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DE" w:rsidRPr="005C0ADE" w:rsidRDefault="005C0ADE" w:rsidP="005C0ADE">
      <w:pPr>
        <w:pStyle w:val="Default"/>
        <w:spacing w:line="241" w:lineRule="atLeast"/>
        <w:rPr>
          <w:rStyle w:val="A2"/>
          <w:rFonts w:cstheme="minorBidi"/>
          <w:sz w:val="24"/>
          <w:szCs w:val="24"/>
        </w:rPr>
      </w:pPr>
      <w:r w:rsidRPr="005C0ADE">
        <w:rPr>
          <w:rStyle w:val="A2"/>
          <w:rFonts w:cstheme="minorBidi"/>
          <w:sz w:val="24"/>
          <w:szCs w:val="24"/>
        </w:rPr>
        <w:t>Objective</w:t>
      </w:r>
    </w:p>
    <w:p w:rsidR="005C0ADE" w:rsidRPr="005C0ADE" w:rsidRDefault="005C0ADE" w:rsidP="005C0ADE">
      <w:pPr>
        <w:pStyle w:val="Default"/>
        <w:spacing w:line="241" w:lineRule="atLeast"/>
        <w:rPr>
          <w:rFonts w:cstheme="minorBidi"/>
          <w:color w:val="221E1F"/>
          <w:sz w:val="20"/>
          <w:szCs w:val="20"/>
        </w:rPr>
      </w:pPr>
      <w:r w:rsidRPr="005C0ADE">
        <w:rPr>
          <w:rStyle w:val="A2"/>
          <w:rFonts w:cstheme="minorBidi"/>
        </w:rPr>
        <w:t>I have a passion for design. My goal is to find a position within a firm t</w:t>
      </w:r>
      <w:r>
        <w:rPr>
          <w:rStyle w:val="A2"/>
          <w:rFonts w:cstheme="minorBidi"/>
        </w:rPr>
        <w:t xml:space="preserve">hat shares my passion to create environmentally </w:t>
      </w:r>
      <w:r w:rsidRPr="005C0ADE">
        <w:rPr>
          <w:rStyle w:val="A2"/>
          <w:rFonts w:cstheme="minorBidi"/>
        </w:rPr>
        <w:t xml:space="preserve">sensitive places that make lasting memories. I am most interested in </w:t>
      </w:r>
      <w:r w:rsidRPr="005C0ADE">
        <w:rPr>
          <w:rStyle w:val="A2"/>
          <w:b/>
          <w:bCs/>
        </w:rPr>
        <w:t>modern adaptive reuse, urban landscape architecture, and graphic design</w:t>
      </w:r>
      <w:r w:rsidRPr="005C0ADE">
        <w:rPr>
          <w:rStyle w:val="A2"/>
        </w:rPr>
        <w:t xml:space="preserve">. </w:t>
      </w:r>
    </w:p>
    <w:p w:rsidR="005C0ADE" w:rsidRDefault="005C0ADE" w:rsidP="005C0ADE">
      <w:pPr>
        <w:pStyle w:val="Pa2"/>
        <w:rPr>
          <w:rStyle w:val="A2"/>
        </w:rPr>
      </w:pPr>
    </w:p>
    <w:p w:rsidR="005C0ADE" w:rsidRPr="005C0ADE" w:rsidRDefault="005C0ADE" w:rsidP="005C0ADE">
      <w:pPr>
        <w:pStyle w:val="Default"/>
      </w:pPr>
      <w:r>
        <w:t>Work Experience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proofErr w:type="gramStart"/>
      <w:r w:rsidRPr="005C0ADE">
        <w:rPr>
          <w:rStyle w:val="A2"/>
        </w:rPr>
        <w:t>Lehrman Cameron Studio LLC - Seattle, Washington.</w:t>
      </w:r>
      <w:proofErr w:type="gramEnd"/>
      <w:r w:rsidRPr="005C0ADE">
        <w:rPr>
          <w:rStyle w:val="A2"/>
        </w:rPr>
        <w:t xml:space="preserve">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  <w:b/>
          <w:bCs/>
        </w:rPr>
        <w:t xml:space="preserve">Architectural and Graphic Designer, </w:t>
      </w:r>
      <w:r w:rsidRPr="005C0ADE">
        <w:rPr>
          <w:rStyle w:val="A2"/>
        </w:rPr>
        <w:t xml:space="preserve">July 2010 - June 2011 </w:t>
      </w:r>
    </w:p>
    <w:p w:rsidR="005C0ADE" w:rsidRPr="005C0ADE" w:rsidRDefault="005C0ADE" w:rsidP="005C0ADE">
      <w:pPr>
        <w:pStyle w:val="Pa2"/>
        <w:numPr>
          <w:ilvl w:val="0"/>
          <w:numId w:val="16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>Duties consist of planning, design, and management of all aspects of exhibit wo</w:t>
      </w:r>
      <w:r>
        <w:rPr>
          <w:rStyle w:val="A2"/>
        </w:rPr>
        <w:t xml:space="preserve">rk including conceptual design, </w:t>
      </w:r>
      <w:r w:rsidRPr="005C0ADE">
        <w:rPr>
          <w:rStyle w:val="A2"/>
        </w:rPr>
        <w:t xml:space="preserve">design development, contract documents, and administration of fabrication and installation. </w:t>
      </w:r>
    </w:p>
    <w:p w:rsidR="005C0ADE" w:rsidRPr="005C0ADE" w:rsidRDefault="005C0ADE" w:rsidP="005C0ADE">
      <w:pPr>
        <w:pStyle w:val="Pa2"/>
        <w:numPr>
          <w:ilvl w:val="0"/>
          <w:numId w:val="16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Responsible for office administration tasks as needed. </w:t>
      </w:r>
    </w:p>
    <w:p w:rsidR="005C0ADE" w:rsidRDefault="005C0ADE" w:rsidP="005C0ADE">
      <w:pPr>
        <w:pStyle w:val="Pa2"/>
        <w:rPr>
          <w:rStyle w:val="A2"/>
        </w:rPr>
      </w:pPr>
    </w:p>
    <w:p w:rsidR="005C0ADE" w:rsidRPr="005C0ADE" w:rsidRDefault="005C0ADE" w:rsidP="005C0ADE">
      <w:pPr>
        <w:pStyle w:val="Default"/>
      </w:pPr>
      <w:r>
        <w:t>Education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proofErr w:type="gramStart"/>
      <w:r w:rsidRPr="005C0ADE">
        <w:rPr>
          <w:rStyle w:val="A2"/>
        </w:rPr>
        <w:t>University of Oregon, Department of Architecture.</w:t>
      </w:r>
      <w:proofErr w:type="gramEnd"/>
      <w:r w:rsidRPr="005C0ADE">
        <w:rPr>
          <w:rStyle w:val="A2"/>
        </w:rPr>
        <w:t xml:space="preserve">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  <w:b/>
          <w:bCs/>
        </w:rPr>
        <w:t>Bachelor’s of Architecture &amp; Minor in Landscape Architecture</w:t>
      </w:r>
      <w:r w:rsidRPr="005C0ADE">
        <w:rPr>
          <w:rStyle w:val="A2"/>
        </w:rPr>
        <w:t xml:space="preserve">, 2004-2009. </w:t>
      </w:r>
    </w:p>
    <w:p w:rsidR="005C0ADE" w:rsidRPr="005C0ADE" w:rsidRDefault="005C0ADE" w:rsidP="005C0ADE">
      <w:pPr>
        <w:pStyle w:val="Pa2"/>
        <w:numPr>
          <w:ilvl w:val="0"/>
          <w:numId w:val="17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Education emphasizing interdisciplinary courses in architecture, landscape and design. </w:t>
      </w:r>
    </w:p>
    <w:p w:rsidR="005C0ADE" w:rsidRPr="005C0ADE" w:rsidRDefault="005C0ADE" w:rsidP="005C0ADE">
      <w:pPr>
        <w:pStyle w:val="Pa2"/>
        <w:numPr>
          <w:ilvl w:val="0"/>
          <w:numId w:val="17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Enrolled in technical research courses and collaborative competition-based studios. </w:t>
      </w:r>
    </w:p>
    <w:p w:rsidR="005C0ADE" w:rsidRPr="005C0ADE" w:rsidRDefault="005C0ADE" w:rsidP="005C0ADE">
      <w:pPr>
        <w:pStyle w:val="Pa2"/>
        <w:numPr>
          <w:ilvl w:val="0"/>
          <w:numId w:val="17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Studied abroad in Japan to gain global perspective on architecture and landscape design. </w:t>
      </w:r>
    </w:p>
    <w:p w:rsidR="005C0ADE" w:rsidRDefault="005C0ADE" w:rsidP="005C0ADE">
      <w:pPr>
        <w:pStyle w:val="Pa2"/>
        <w:rPr>
          <w:rStyle w:val="A2"/>
        </w:rPr>
      </w:pPr>
    </w:p>
    <w:p w:rsidR="005C0ADE" w:rsidRPr="005C0ADE" w:rsidRDefault="005C0ADE" w:rsidP="005C0ADE">
      <w:pPr>
        <w:pStyle w:val="Default"/>
      </w:pPr>
      <w:r>
        <w:t>Skills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I consider myself a proactive self starter and collaborative design partner.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proofErr w:type="gramStart"/>
      <w:r w:rsidRPr="005C0ADE">
        <w:rPr>
          <w:rStyle w:val="A2"/>
        </w:rPr>
        <w:t>Comfortable in both PC and MAC operating systems.</w:t>
      </w:r>
      <w:proofErr w:type="gramEnd"/>
      <w:r w:rsidRPr="005C0ADE">
        <w:rPr>
          <w:rStyle w:val="A2"/>
        </w:rPr>
        <w:t xml:space="preserve">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Seasoned in Google SketchUp, AutoCAD 2006,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proofErr w:type="gramStart"/>
      <w:r w:rsidRPr="005C0ADE">
        <w:rPr>
          <w:rStyle w:val="A2"/>
        </w:rPr>
        <w:t>Adobe Creative Suite CS4, &amp; Microsoft Office 2010.</w:t>
      </w:r>
      <w:proofErr w:type="gramEnd"/>
      <w:r w:rsidRPr="005C0ADE">
        <w:rPr>
          <w:rStyle w:val="A2"/>
        </w:rPr>
        <w:t xml:space="preserve">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Trained in </w:t>
      </w:r>
      <w:proofErr w:type="spellStart"/>
      <w:r w:rsidRPr="005C0ADE">
        <w:rPr>
          <w:rStyle w:val="A2"/>
        </w:rPr>
        <w:t>Revit</w:t>
      </w:r>
      <w:proofErr w:type="spellEnd"/>
      <w:r w:rsidRPr="005C0ADE">
        <w:rPr>
          <w:rStyle w:val="A2"/>
        </w:rPr>
        <w:t xml:space="preserve"> 2011 through Ideate, Inc. </w:t>
      </w:r>
    </w:p>
    <w:p w:rsidR="005C0ADE" w:rsidRDefault="005C0ADE" w:rsidP="005C0ADE">
      <w:pPr>
        <w:pStyle w:val="Pa2"/>
        <w:rPr>
          <w:rStyle w:val="A2"/>
          <w:b/>
          <w:bCs/>
        </w:rPr>
      </w:pPr>
      <w:r>
        <w:rPr>
          <w:rStyle w:val="A2"/>
          <w:b/>
          <w:bCs/>
        </w:rPr>
        <w:t xml:space="preserve"> </w:t>
      </w:r>
    </w:p>
    <w:p w:rsidR="005C0ADE" w:rsidRPr="005C0ADE" w:rsidRDefault="005C0ADE" w:rsidP="005C0ADE">
      <w:pPr>
        <w:pStyle w:val="Default"/>
      </w:pPr>
      <w:r>
        <w:t>Volunteer Activities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proofErr w:type="gramStart"/>
      <w:r w:rsidRPr="005C0ADE">
        <w:rPr>
          <w:rStyle w:val="A2"/>
          <w:b/>
          <w:bCs/>
        </w:rPr>
        <w:t xml:space="preserve">American Institute of Architects </w:t>
      </w:r>
      <w:r w:rsidRPr="005C0ADE">
        <w:rPr>
          <w:rStyle w:val="A2"/>
        </w:rPr>
        <w:t>(AIA) Seattle &amp; San Francisco.</w:t>
      </w:r>
      <w:proofErr w:type="gramEnd"/>
      <w:r w:rsidRPr="005C0ADE">
        <w:rPr>
          <w:rStyle w:val="A2"/>
        </w:rPr>
        <w:t xml:space="preserve">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Associate Member, September 2009 – Present. </w:t>
      </w:r>
    </w:p>
    <w:p w:rsidR="005C0ADE" w:rsidRPr="005C0ADE" w:rsidRDefault="005C0ADE" w:rsidP="005C0ADE">
      <w:pPr>
        <w:pStyle w:val="Pa2"/>
        <w:numPr>
          <w:ilvl w:val="0"/>
          <w:numId w:val="18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Active member in AIA Seattle Laddership program for emerging professionals. </w:t>
      </w:r>
    </w:p>
    <w:p w:rsidR="005C0ADE" w:rsidRPr="005C0ADE" w:rsidRDefault="005C0ADE" w:rsidP="005C0ADE">
      <w:pPr>
        <w:pStyle w:val="Pa2"/>
        <w:numPr>
          <w:ilvl w:val="0"/>
          <w:numId w:val="18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AIA Seattle’s Young Architects Forum Happy Hour </w:t>
      </w:r>
      <w:proofErr w:type="spellStart"/>
      <w:r w:rsidRPr="005C0ADE">
        <w:rPr>
          <w:rStyle w:val="A2"/>
        </w:rPr>
        <w:t>Cochair</w:t>
      </w:r>
      <w:proofErr w:type="spellEnd"/>
      <w:r w:rsidRPr="005C0ADE">
        <w:rPr>
          <w:rStyle w:val="A2"/>
        </w:rPr>
        <w:t xml:space="preserve"> and Graphic Designer. </w:t>
      </w:r>
    </w:p>
    <w:p w:rsidR="005C0ADE" w:rsidRPr="005C0ADE" w:rsidRDefault="005C0ADE" w:rsidP="005C0ADE">
      <w:pPr>
        <w:pStyle w:val="Pa2"/>
        <w:numPr>
          <w:ilvl w:val="0"/>
          <w:numId w:val="18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AIA Seattle Design Committee Blog Webmaster, responsible for the redesign and </w:t>
      </w:r>
    </w:p>
    <w:p w:rsidR="005C0ADE" w:rsidRPr="005C0ADE" w:rsidRDefault="005C0ADE" w:rsidP="005C0ADE">
      <w:pPr>
        <w:pStyle w:val="Pa2"/>
        <w:numPr>
          <w:ilvl w:val="0"/>
          <w:numId w:val="18"/>
        </w:numPr>
        <w:rPr>
          <w:rFonts w:cs="Myriad Pro"/>
          <w:color w:val="221E1F"/>
          <w:sz w:val="20"/>
          <w:szCs w:val="20"/>
        </w:rPr>
      </w:pPr>
      <w:proofErr w:type="gramStart"/>
      <w:r w:rsidRPr="005C0ADE">
        <w:rPr>
          <w:rStyle w:val="A2"/>
        </w:rPr>
        <w:t>upkeep</w:t>
      </w:r>
      <w:proofErr w:type="gramEnd"/>
      <w:r w:rsidRPr="005C0ADE">
        <w:rPr>
          <w:rStyle w:val="A2"/>
        </w:rPr>
        <w:t xml:space="preserve"> of the committee’s online image and information. </w:t>
      </w:r>
    </w:p>
    <w:p w:rsidR="005C0ADE" w:rsidRPr="005C0ADE" w:rsidRDefault="005C0ADE" w:rsidP="005C0ADE">
      <w:pPr>
        <w:pStyle w:val="Pa2"/>
        <w:rPr>
          <w:rStyle w:val="A2"/>
        </w:rPr>
      </w:pP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proofErr w:type="gramStart"/>
      <w:r w:rsidRPr="005C0ADE">
        <w:rPr>
          <w:rStyle w:val="A2"/>
        </w:rPr>
        <w:t xml:space="preserve">Penny Arcade </w:t>
      </w:r>
      <w:proofErr w:type="spellStart"/>
      <w:r w:rsidRPr="005C0ADE">
        <w:rPr>
          <w:rStyle w:val="A2"/>
        </w:rPr>
        <w:t>eXpo</w:t>
      </w:r>
      <w:proofErr w:type="spellEnd"/>
      <w:r w:rsidRPr="005C0ADE">
        <w:rPr>
          <w:rStyle w:val="A2"/>
        </w:rPr>
        <w:t>, Penny Arcade Inc. - Seattle &amp; Boston.</w:t>
      </w:r>
      <w:proofErr w:type="gramEnd"/>
      <w:r w:rsidRPr="005C0ADE">
        <w:rPr>
          <w:rStyle w:val="A2"/>
        </w:rPr>
        <w:t xml:space="preserve">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  <w:b/>
          <w:bCs/>
        </w:rPr>
        <w:t>Assistant Volunteer Manager</w:t>
      </w:r>
      <w:r w:rsidRPr="005C0ADE">
        <w:rPr>
          <w:rStyle w:val="A2"/>
        </w:rPr>
        <w:t xml:space="preserve">, August 2006 – Present. </w:t>
      </w:r>
    </w:p>
    <w:p w:rsidR="005C0ADE" w:rsidRPr="005C0ADE" w:rsidRDefault="005C0ADE" w:rsidP="005C0ADE">
      <w:pPr>
        <w:pStyle w:val="Pa2"/>
        <w:numPr>
          <w:ilvl w:val="0"/>
          <w:numId w:val="19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Responsible for managing and assisting 500+ volunteers over the course of the expo. </w:t>
      </w:r>
    </w:p>
    <w:p w:rsidR="005C0ADE" w:rsidRPr="005C0ADE" w:rsidRDefault="005C0ADE" w:rsidP="005C0ADE">
      <w:pPr>
        <w:pStyle w:val="Pa2"/>
        <w:numPr>
          <w:ilvl w:val="0"/>
          <w:numId w:val="19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Act as a customer service representative for 57,500 attendees and booth exhibitors. </w:t>
      </w:r>
    </w:p>
    <w:p w:rsidR="005C0ADE" w:rsidRPr="005C0ADE" w:rsidRDefault="005C0ADE" w:rsidP="005C0ADE">
      <w:pPr>
        <w:pStyle w:val="Pa2"/>
        <w:numPr>
          <w:ilvl w:val="0"/>
          <w:numId w:val="19"/>
        </w:numPr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Assist in pre-convention set up and post-convention tear down of exhibitor booths. </w:t>
      </w:r>
    </w:p>
    <w:p w:rsidR="005C0ADE" w:rsidRDefault="005C0ADE" w:rsidP="005C0ADE">
      <w:pPr>
        <w:pStyle w:val="Pa2"/>
        <w:rPr>
          <w:rStyle w:val="A2"/>
        </w:rPr>
      </w:pPr>
    </w:p>
    <w:p w:rsidR="005C0ADE" w:rsidRPr="005C0ADE" w:rsidRDefault="005C0ADE" w:rsidP="005C0ADE">
      <w:pPr>
        <w:pStyle w:val="Default"/>
      </w:pPr>
      <w:r>
        <w:t>Publications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“Cool Roof/Green Roof: Benefits and Biophilia – A comparative study.”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American Solar Energy Society 2009, </w:t>
      </w:r>
    </w:p>
    <w:p w:rsidR="005C0ADE" w:rsidRDefault="005C0ADE" w:rsidP="005C0ADE">
      <w:pPr>
        <w:pStyle w:val="Pa2"/>
        <w:rPr>
          <w:rStyle w:val="A2"/>
        </w:rPr>
      </w:pPr>
      <w:r w:rsidRPr="005C0ADE">
        <w:rPr>
          <w:rStyle w:val="A2"/>
        </w:rPr>
        <w:t>Authors: Sarah Thomas, Assoc. AIA, Ihab Elzeyadi, Masaye Harrison,</w:t>
      </w:r>
      <w:r>
        <w:rPr>
          <w:rStyle w:val="A2"/>
        </w:rPr>
        <w:t xml:space="preserve"> Todd Palmer, and Trevor Jones</w:t>
      </w:r>
      <w:r w:rsidRPr="005C0ADE">
        <w:rPr>
          <w:rStyle w:val="A2"/>
        </w:rPr>
        <w:t xml:space="preserve"> </w:t>
      </w:r>
    </w:p>
    <w:p w:rsidR="005C0ADE" w:rsidRPr="005C0ADE" w:rsidRDefault="005C0ADE" w:rsidP="005C0ADE">
      <w:pPr>
        <w:pStyle w:val="Default"/>
      </w:pP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proofErr w:type="gramStart"/>
      <w:r w:rsidRPr="005C0ADE">
        <w:rPr>
          <w:rStyle w:val="A2"/>
        </w:rPr>
        <w:t>“Caught on the Rise: A Study of the Economic &amp; Energy Waste Created by Escalators.”</w:t>
      </w:r>
      <w:proofErr w:type="gramEnd"/>
      <w:r w:rsidRPr="005C0ADE">
        <w:rPr>
          <w:rStyle w:val="A2"/>
        </w:rPr>
        <w:t xml:space="preserve"> </w:t>
      </w:r>
    </w:p>
    <w:p w:rsidR="005C0ADE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 xml:space="preserve">American Solar Energy Society 2008, </w:t>
      </w:r>
    </w:p>
    <w:p w:rsidR="009F17A3" w:rsidRPr="005C0ADE" w:rsidRDefault="005C0ADE" w:rsidP="005C0ADE">
      <w:pPr>
        <w:pStyle w:val="Pa2"/>
        <w:rPr>
          <w:rFonts w:cs="Myriad Pro"/>
          <w:color w:val="221E1F"/>
          <w:sz w:val="20"/>
          <w:szCs w:val="20"/>
        </w:rPr>
      </w:pPr>
      <w:r w:rsidRPr="005C0ADE">
        <w:rPr>
          <w:rStyle w:val="A2"/>
        </w:rPr>
        <w:t>Authors: Sarah Thomas, Assoc. AIA, Sarah Oaks, Kevin Chao, and Lee Rommes.</w:t>
      </w:r>
    </w:p>
    <w:sectPr w:rsidR="009F17A3" w:rsidRPr="005C0ADE" w:rsidSect="00F879E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35F" w:rsidRDefault="0001135F" w:rsidP="00F879E8">
      <w:pPr>
        <w:spacing w:after="0" w:line="240" w:lineRule="auto"/>
      </w:pPr>
      <w:r>
        <w:separator/>
      </w:r>
    </w:p>
  </w:endnote>
  <w:endnote w:type="continuationSeparator" w:id="0">
    <w:p w:rsidR="0001135F" w:rsidRDefault="0001135F" w:rsidP="00F8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4BB" w:rsidRPr="009254BB" w:rsidRDefault="009254BB" w:rsidP="009254BB">
    <w:pPr>
      <w:pStyle w:val="Footer"/>
      <w:jc w:val="center"/>
      <w:rPr>
        <w:rFonts w:ascii="Gill Sans MT" w:hAnsi="Gill Sans MT"/>
        <w:b/>
      </w:rPr>
    </w:pPr>
    <w:r w:rsidRPr="009254BB">
      <w:rPr>
        <w:rFonts w:ascii="Gill Sans MT" w:hAnsi="Gill Sans MT"/>
        <w:b/>
      </w:rPr>
      <w:t>REFERENCES UPON REQUEST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E8F" w:rsidRPr="00286E8F" w:rsidRDefault="00286E8F" w:rsidP="00286E8F">
    <w:pPr>
      <w:pStyle w:val="Footer"/>
      <w:jc w:val="center"/>
      <w:rPr>
        <w:rFonts w:ascii="Gill Sans MT" w:hAnsi="Gill Sans MT"/>
        <w:b/>
        <w:sz w:val="24"/>
        <w:szCs w:val="24"/>
      </w:rPr>
    </w:pPr>
  </w:p>
  <w:p w:rsidR="00286E8F" w:rsidRPr="00286E8F" w:rsidRDefault="00286E8F" w:rsidP="00286E8F">
    <w:pPr>
      <w:pStyle w:val="Footer"/>
      <w:rPr>
        <w:b/>
        <w:sz w:val="24"/>
        <w:szCs w:val="24"/>
      </w:rPr>
    </w:pPr>
  </w:p>
  <w:p w:rsidR="00566E96" w:rsidRPr="005C0ADE" w:rsidRDefault="00566E96" w:rsidP="00566E96">
    <w:pPr>
      <w:pStyle w:val="Footer"/>
      <w:jc w:val="center"/>
      <w:rPr>
        <w:rFonts w:ascii="Myriad Pro" w:hAnsi="Myriad Pro"/>
        <w:b/>
      </w:rPr>
    </w:pPr>
    <w:r w:rsidRPr="005C0ADE">
      <w:rPr>
        <w:rFonts w:ascii="Myriad Pro" w:hAnsi="Myriad Pro"/>
        <w:b/>
      </w:rPr>
      <w:t xml:space="preserve">REFERENCES </w:t>
    </w:r>
    <w:r w:rsidR="005C0ADE">
      <w:rPr>
        <w:rFonts w:ascii="Myriad Pro" w:hAnsi="Myriad Pro"/>
        <w:b/>
      </w:rPr>
      <w:t xml:space="preserve">AND PORTFOLIO </w:t>
    </w:r>
    <w:r w:rsidRPr="005C0ADE">
      <w:rPr>
        <w:rFonts w:ascii="Myriad Pro" w:hAnsi="Myriad Pro"/>
        <w:b/>
      </w:rPr>
      <w:t>UPON REQUEST</w:t>
    </w:r>
  </w:p>
  <w:p w:rsidR="00286E8F" w:rsidRDefault="00286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35F" w:rsidRDefault="0001135F" w:rsidP="00F879E8">
      <w:pPr>
        <w:spacing w:after="0" w:line="240" w:lineRule="auto"/>
      </w:pPr>
      <w:r>
        <w:separator/>
      </w:r>
    </w:p>
  </w:footnote>
  <w:footnote w:type="continuationSeparator" w:id="0">
    <w:p w:rsidR="0001135F" w:rsidRDefault="0001135F" w:rsidP="00F8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DE" w:rsidRPr="005C0ADE" w:rsidRDefault="005C0ADE">
    <w:pPr>
      <w:pStyle w:val="Header"/>
      <w:rPr>
        <w:rFonts w:ascii="Myriad Pro" w:hAnsi="Myriad Pro"/>
        <w:b/>
        <w:sz w:val="24"/>
        <w:szCs w:val="24"/>
      </w:rPr>
    </w:pPr>
    <w:r w:rsidRPr="005C0ADE">
      <w:rPr>
        <w:rFonts w:ascii="Myriad Pro" w:hAnsi="Myriad Pro"/>
        <w:b/>
        <w:sz w:val="24"/>
        <w:szCs w:val="24"/>
      </w:rPr>
      <w:t>Sarah E.H. Thomas</w:t>
    </w:r>
    <w:r w:rsidRPr="005C0ADE">
      <w:rPr>
        <w:rFonts w:ascii="Myriad Pro" w:hAnsi="Myriad Pro"/>
        <w:b/>
        <w:sz w:val="24"/>
        <w:szCs w:val="24"/>
      </w:rPr>
      <w:tab/>
    </w:r>
  </w:p>
  <w:p w:rsidR="005C0ADE" w:rsidRPr="005C0ADE" w:rsidRDefault="005C0ADE">
    <w:pPr>
      <w:pStyle w:val="Header"/>
      <w:rPr>
        <w:rFonts w:ascii="Myriad Pro" w:hAnsi="Myriad Pro"/>
        <w:sz w:val="20"/>
        <w:szCs w:val="20"/>
      </w:rPr>
    </w:pPr>
    <w:hyperlink r:id="rId1" w:history="1">
      <w:r w:rsidRPr="00073109">
        <w:rPr>
          <w:rStyle w:val="Hyperlink"/>
          <w:rFonts w:ascii="Myriad Pro" w:hAnsi="Myriad Pro"/>
          <w:sz w:val="20"/>
          <w:szCs w:val="20"/>
        </w:rPr>
        <w:t>sarah@wanderingarchitect.com</w:t>
      </w:r>
    </w:hyperlink>
    <w:r>
      <w:rPr>
        <w:rFonts w:ascii="Myriad Pro" w:hAnsi="Myriad Pro"/>
        <w:sz w:val="20"/>
        <w:szCs w:val="20"/>
      </w:rPr>
      <w:tab/>
    </w:r>
    <w:hyperlink r:id="rId2" w:history="1">
      <w:r w:rsidRPr="00073109">
        <w:rPr>
          <w:rStyle w:val="Hyperlink"/>
          <w:rFonts w:ascii="Myriad Pro" w:hAnsi="Myriad Pro"/>
          <w:sz w:val="20"/>
          <w:szCs w:val="20"/>
        </w:rPr>
        <w:t>www.wanderingarchitect.com</w:t>
      </w:r>
    </w:hyperlink>
    <w:r>
      <w:rPr>
        <w:rFonts w:ascii="Myriad Pro" w:hAnsi="Myriad Pro"/>
        <w:sz w:val="20"/>
        <w:szCs w:val="20"/>
      </w:rPr>
      <w:tab/>
      <w:t>(m</w:t>
    </w:r>
    <w:proofErr w:type="gramStart"/>
    <w:r>
      <w:rPr>
        <w:rFonts w:ascii="Myriad Pro" w:hAnsi="Myriad Pro"/>
        <w:sz w:val="20"/>
        <w:szCs w:val="20"/>
      </w:rPr>
      <w:t>)+</w:t>
    </w:r>
    <w:proofErr w:type="gramEnd"/>
    <w:r>
      <w:rPr>
        <w:rFonts w:ascii="Myriad Pro" w:hAnsi="Myriad Pro"/>
        <w:sz w:val="20"/>
        <w:szCs w:val="20"/>
      </w:rPr>
      <w:t>1503.944.9368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5C8"/>
    <w:multiLevelType w:val="hybridMultilevel"/>
    <w:tmpl w:val="51280116"/>
    <w:lvl w:ilvl="0" w:tplc="552E1DC8">
      <w:numFmt w:val="bullet"/>
      <w:lvlText w:val="•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E33FF"/>
    <w:multiLevelType w:val="hybridMultilevel"/>
    <w:tmpl w:val="E4A8B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A75A6"/>
    <w:multiLevelType w:val="hybridMultilevel"/>
    <w:tmpl w:val="40A08972"/>
    <w:lvl w:ilvl="0" w:tplc="552E1DC8">
      <w:numFmt w:val="bullet"/>
      <w:lvlText w:val="•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87425A"/>
    <w:multiLevelType w:val="hybridMultilevel"/>
    <w:tmpl w:val="8BC6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B3B9E"/>
    <w:multiLevelType w:val="hybridMultilevel"/>
    <w:tmpl w:val="C35C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C3FB1"/>
    <w:multiLevelType w:val="hybridMultilevel"/>
    <w:tmpl w:val="32CE9812"/>
    <w:lvl w:ilvl="0" w:tplc="552E1DC8">
      <w:numFmt w:val="bullet"/>
      <w:lvlText w:val="•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6D3506"/>
    <w:multiLevelType w:val="hybridMultilevel"/>
    <w:tmpl w:val="A8741AC8"/>
    <w:lvl w:ilvl="0" w:tplc="552E1DC8">
      <w:numFmt w:val="bullet"/>
      <w:lvlText w:val="•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C5B07"/>
    <w:multiLevelType w:val="hybridMultilevel"/>
    <w:tmpl w:val="B32E6BDA"/>
    <w:lvl w:ilvl="0" w:tplc="552E1DC8">
      <w:numFmt w:val="bullet"/>
      <w:lvlText w:val="•"/>
      <w:lvlJc w:val="left"/>
      <w:pPr>
        <w:ind w:left="1845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45365BBE"/>
    <w:multiLevelType w:val="hybridMultilevel"/>
    <w:tmpl w:val="AC1C44F0"/>
    <w:lvl w:ilvl="0" w:tplc="552E1DC8">
      <w:numFmt w:val="bullet"/>
      <w:lvlText w:val="•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3E1B61"/>
    <w:multiLevelType w:val="hybridMultilevel"/>
    <w:tmpl w:val="094628D2"/>
    <w:lvl w:ilvl="0" w:tplc="552E1DC8">
      <w:numFmt w:val="bullet"/>
      <w:lvlText w:val="•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4359C7"/>
    <w:multiLevelType w:val="hybridMultilevel"/>
    <w:tmpl w:val="EDB84D10"/>
    <w:lvl w:ilvl="0" w:tplc="552E1DC8">
      <w:numFmt w:val="bullet"/>
      <w:lvlText w:val="•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F869DA"/>
    <w:multiLevelType w:val="hybridMultilevel"/>
    <w:tmpl w:val="2706951E"/>
    <w:lvl w:ilvl="0" w:tplc="552E1DC8">
      <w:numFmt w:val="bullet"/>
      <w:lvlText w:val="•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B5D6B"/>
    <w:multiLevelType w:val="hybridMultilevel"/>
    <w:tmpl w:val="329CD502"/>
    <w:lvl w:ilvl="0" w:tplc="552E1DC8">
      <w:numFmt w:val="bullet"/>
      <w:lvlText w:val="•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F45AEE"/>
    <w:multiLevelType w:val="hybridMultilevel"/>
    <w:tmpl w:val="4AC00650"/>
    <w:lvl w:ilvl="0" w:tplc="552E1DC8">
      <w:numFmt w:val="bullet"/>
      <w:lvlText w:val="•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A746C2"/>
    <w:multiLevelType w:val="hybridMultilevel"/>
    <w:tmpl w:val="9C22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446C9"/>
    <w:multiLevelType w:val="hybridMultilevel"/>
    <w:tmpl w:val="A30A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13EDA"/>
    <w:multiLevelType w:val="hybridMultilevel"/>
    <w:tmpl w:val="D728B984"/>
    <w:lvl w:ilvl="0" w:tplc="552E1DC8">
      <w:numFmt w:val="bullet"/>
      <w:lvlText w:val="•"/>
      <w:lvlJc w:val="left"/>
      <w:pPr>
        <w:ind w:left="180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A800D2"/>
    <w:multiLevelType w:val="hybridMultilevel"/>
    <w:tmpl w:val="FD9015C8"/>
    <w:lvl w:ilvl="0" w:tplc="370C492E">
      <w:numFmt w:val="bullet"/>
      <w:lvlText w:val="•"/>
      <w:lvlJc w:val="left"/>
      <w:pPr>
        <w:ind w:left="1560" w:hanging="84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177A4D"/>
    <w:multiLevelType w:val="hybridMultilevel"/>
    <w:tmpl w:val="5454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8"/>
  </w:num>
  <w:num w:numId="13">
    <w:abstractNumId w:val="16"/>
  </w:num>
  <w:num w:numId="14">
    <w:abstractNumId w:val="18"/>
  </w:num>
  <w:num w:numId="15">
    <w:abstractNumId w:val="17"/>
  </w:num>
  <w:num w:numId="16">
    <w:abstractNumId w:val="14"/>
  </w:num>
  <w:num w:numId="17">
    <w:abstractNumId w:val="4"/>
  </w:num>
  <w:num w:numId="18">
    <w:abstractNumId w:val="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0CA"/>
    <w:rsid w:val="000070A9"/>
    <w:rsid w:val="0001135F"/>
    <w:rsid w:val="000767E8"/>
    <w:rsid w:val="000C5C4A"/>
    <w:rsid w:val="000C7D85"/>
    <w:rsid w:val="000E2035"/>
    <w:rsid w:val="00116300"/>
    <w:rsid w:val="00116C78"/>
    <w:rsid w:val="00122FC4"/>
    <w:rsid w:val="00131703"/>
    <w:rsid w:val="001573C7"/>
    <w:rsid w:val="00161F22"/>
    <w:rsid w:val="00170E60"/>
    <w:rsid w:val="00172048"/>
    <w:rsid w:val="00177354"/>
    <w:rsid w:val="001912E5"/>
    <w:rsid w:val="001B6AEB"/>
    <w:rsid w:val="001C5EAC"/>
    <w:rsid w:val="001D0C91"/>
    <w:rsid w:val="001D1E1F"/>
    <w:rsid w:val="002226B0"/>
    <w:rsid w:val="00222D58"/>
    <w:rsid w:val="00223435"/>
    <w:rsid w:val="002259E0"/>
    <w:rsid w:val="0023601C"/>
    <w:rsid w:val="0023717F"/>
    <w:rsid w:val="00242747"/>
    <w:rsid w:val="00256FBE"/>
    <w:rsid w:val="00257EE7"/>
    <w:rsid w:val="0026622E"/>
    <w:rsid w:val="002810C6"/>
    <w:rsid w:val="00286E8F"/>
    <w:rsid w:val="00297885"/>
    <w:rsid w:val="002C04D3"/>
    <w:rsid w:val="002D140C"/>
    <w:rsid w:val="00304F10"/>
    <w:rsid w:val="0031267E"/>
    <w:rsid w:val="00314EE8"/>
    <w:rsid w:val="00326317"/>
    <w:rsid w:val="0032641F"/>
    <w:rsid w:val="0033269A"/>
    <w:rsid w:val="00350D02"/>
    <w:rsid w:val="00352BC7"/>
    <w:rsid w:val="003559D0"/>
    <w:rsid w:val="00366848"/>
    <w:rsid w:val="00384178"/>
    <w:rsid w:val="003B2D2D"/>
    <w:rsid w:val="003B67F4"/>
    <w:rsid w:val="003D0F89"/>
    <w:rsid w:val="003D2819"/>
    <w:rsid w:val="00417F57"/>
    <w:rsid w:val="00436F4E"/>
    <w:rsid w:val="0044646C"/>
    <w:rsid w:val="00451F58"/>
    <w:rsid w:val="00460026"/>
    <w:rsid w:val="00480D74"/>
    <w:rsid w:val="004A06AC"/>
    <w:rsid w:val="004A1BA2"/>
    <w:rsid w:val="004B11F2"/>
    <w:rsid w:val="004B2DD0"/>
    <w:rsid w:val="004C1E83"/>
    <w:rsid w:val="004D3FE5"/>
    <w:rsid w:val="004D66E8"/>
    <w:rsid w:val="004F2D1F"/>
    <w:rsid w:val="00504E37"/>
    <w:rsid w:val="0053217B"/>
    <w:rsid w:val="00533F35"/>
    <w:rsid w:val="0054165F"/>
    <w:rsid w:val="00564AF9"/>
    <w:rsid w:val="00564E6D"/>
    <w:rsid w:val="00565888"/>
    <w:rsid w:val="00566E96"/>
    <w:rsid w:val="00590E59"/>
    <w:rsid w:val="005921EF"/>
    <w:rsid w:val="005B4F1E"/>
    <w:rsid w:val="005C0ADE"/>
    <w:rsid w:val="005C5004"/>
    <w:rsid w:val="005F3F24"/>
    <w:rsid w:val="00646C8A"/>
    <w:rsid w:val="00651E9A"/>
    <w:rsid w:val="00651EB1"/>
    <w:rsid w:val="0065503D"/>
    <w:rsid w:val="00665519"/>
    <w:rsid w:val="006754BC"/>
    <w:rsid w:val="006B4B6C"/>
    <w:rsid w:val="006B4E25"/>
    <w:rsid w:val="006C080A"/>
    <w:rsid w:val="006C42D7"/>
    <w:rsid w:val="006D3DEA"/>
    <w:rsid w:val="006F503E"/>
    <w:rsid w:val="0070125A"/>
    <w:rsid w:val="007323E0"/>
    <w:rsid w:val="00742BA3"/>
    <w:rsid w:val="00761398"/>
    <w:rsid w:val="0076726B"/>
    <w:rsid w:val="00770661"/>
    <w:rsid w:val="007810D5"/>
    <w:rsid w:val="007876C0"/>
    <w:rsid w:val="00787E5D"/>
    <w:rsid w:val="007A118A"/>
    <w:rsid w:val="007A1519"/>
    <w:rsid w:val="007B7C43"/>
    <w:rsid w:val="007C059A"/>
    <w:rsid w:val="007C2849"/>
    <w:rsid w:val="007E509D"/>
    <w:rsid w:val="00842E35"/>
    <w:rsid w:val="008451E4"/>
    <w:rsid w:val="00893357"/>
    <w:rsid w:val="00895F72"/>
    <w:rsid w:val="008A1C57"/>
    <w:rsid w:val="008A4753"/>
    <w:rsid w:val="008A55CD"/>
    <w:rsid w:val="008C3070"/>
    <w:rsid w:val="008D61CB"/>
    <w:rsid w:val="00917253"/>
    <w:rsid w:val="009233E7"/>
    <w:rsid w:val="00924610"/>
    <w:rsid w:val="009254BB"/>
    <w:rsid w:val="00946916"/>
    <w:rsid w:val="009605EE"/>
    <w:rsid w:val="009624D4"/>
    <w:rsid w:val="0096284D"/>
    <w:rsid w:val="00980ED4"/>
    <w:rsid w:val="00984494"/>
    <w:rsid w:val="009B191E"/>
    <w:rsid w:val="009C54DB"/>
    <w:rsid w:val="009C5A70"/>
    <w:rsid w:val="009D2798"/>
    <w:rsid w:val="009D2D0C"/>
    <w:rsid w:val="009E73DB"/>
    <w:rsid w:val="009F17A3"/>
    <w:rsid w:val="009F4711"/>
    <w:rsid w:val="00A41257"/>
    <w:rsid w:val="00A511F9"/>
    <w:rsid w:val="00A56028"/>
    <w:rsid w:val="00A700E9"/>
    <w:rsid w:val="00A84995"/>
    <w:rsid w:val="00A85868"/>
    <w:rsid w:val="00A97CCB"/>
    <w:rsid w:val="00AA0EF4"/>
    <w:rsid w:val="00AA51B6"/>
    <w:rsid w:val="00AB47AD"/>
    <w:rsid w:val="00AB7501"/>
    <w:rsid w:val="00AD1200"/>
    <w:rsid w:val="00AF441F"/>
    <w:rsid w:val="00AF7594"/>
    <w:rsid w:val="00B01D33"/>
    <w:rsid w:val="00B14E6F"/>
    <w:rsid w:val="00B23632"/>
    <w:rsid w:val="00B24EAA"/>
    <w:rsid w:val="00B24F98"/>
    <w:rsid w:val="00B33B69"/>
    <w:rsid w:val="00B422E7"/>
    <w:rsid w:val="00B5130D"/>
    <w:rsid w:val="00B755E4"/>
    <w:rsid w:val="00BA133E"/>
    <w:rsid w:val="00BB5C1F"/>
    <w:rsid w:val="00BB6F31"/>
    <w:rsid w:val="00BE10CA"/>
    <w:rsid w:val="00BE3607"/>
    <w:rsid w:val="00BE65BD"/>
    <w:rsid w:val="00C013EE"/>
    <w:rsid w:val="00C2309D"/>
    <w:rsid w:val="00C233C7"/>
    <w:rsid w:val="00C349EA"/>
    <w:rsid w:val="00C379F3"/>
    <w:rsid w:val="00C42AE3"/>
    <w:rsid w:val="00C658E0"/>
    <w:rsid w:val="00C7087A"/>
    <w:rsid w:val="00C71EE6"/>
    <w:rsid w:val="00C841F6"/>
    <w:rsid w:val="00C85199"/>
    <w:rsid w:val="00C96A9A"/>
    <w:rsid w:val="00CB5AE0"/>
    <w:rsid w:val="00CC6A2D"/>
    <w:rsid w:val="00CD2116"/>
    <w:rsid w:val="00CD41A9"/>
    <w:rsid w:val="00CD571D"/>
    <w:rsid w:val="00CD6A60"/>
    <w:rsid w:val="00CE0034"/>
    <w:rsid w:val="00CE53A6"/>
    <w:rsid w:val="00CF4038"/>
    <w:rsid w:val="00D07DF0"/>
    <w:rsid w:val="00D2083E"/>
    <w:rsid w:val="00D47834"/>
    <w:rsid w:val="00D6543A"/>
    <w:rsid w:val="00D73FD8"/>
    <w:rsid w:val="00DA1296"/>
    <w:rsid w:val="00DA7AF6"/>
    <w:rsid w:val="00DB18EF"/>
    <w:rsid w:val="00DB2ADD"/>
    <w:rsid w:val="00DC6491"/>
    <w:rsid w:val="00DD6105"/>
    <w:rsid w:val="00DF076A"/>
    <w:rsid w:val="00DF3ADE"/>
    <w:rsid w:val="00E24B39"/>
    <w:rsid w:val="00E27B5E"/>
    <w:rsid w:val="00E3293C"/>
    <w:rsid w:val="00E34036"/>
    <w:rsid w:val="00E35700"/>
    <w:rsid w:val="00E414A4"/>
    <w:rsid w:val="00E72D29"/>
    <w:rsid w:val="00E75215"/>
    <w:rsid w:val="00E75470"/>
    <w:rsid w:val="00EA6291"/>
    <w:rsid w:val="00EA630B"/>
    <w:rsid w:val="00EB7E1F"/>
    <w:rsid w:val="00EC4C23"/>
    <w:rsid w:val="00ED0E46"/>
    <w:rsid w:val="00ED3BF5"/>
    <w:rsid w:val="00EE05F3"/>
    <w:rsid w:val="00EE1A96"/>
    <w:rsid w:val="00EF0562"/>
    <w:rsid w:val="00F00665"/>
    <w:rsid w:val="00F1223F"/>
    <w:rsid w:val="00F43C14"/>
    <w:rsid w:val="00F46D5B"/>
    <w:rsid w:val="00F500CA"/>
    <w:rsid w:val="00F54BE7"/>
    <w:rsid w:val="00F57FE3"/>
    <w:rsid w:val="00F649D1"/>
    <w:rsid w:val="00F75FFA"/>
    <w:rsid w:val="00F87426"/>
    <w:rsid w:val="00F879E8"/>
    <w:rsid w:val="00FA0B36"/>
    <w:rsid w:val="00FC63C7"/>
    <w:rsid w:val="00FD4C05"/>
    <w:rsid w:val="00FE289B"/>
    <w:rsid w:val="00FE46EE"/>
    <w:rsid w:val="00FE6684"/>
    <w:rsid w:val="00FF0141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1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9E8"/>
  </w:style>
  <w:style w:type="paragraph" w:styleId="Footer">
    <w:name w:val="footer"/>
    <w:basedOn w:val="Normal"/>
    <w:link w:val="FooterChar"/>
    <w:uiPriority w:val="99"/>
    <w:unhideWhenUsed/>
    <w:rsid w:val="00F87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E8"/>
  </w:style>
  <w:style w:type="paragraph" w:styleId="BalloonText">
    <w:name w:val="Balloon Text"/>
    <w:basedOn w:val="Normal"/>
    <w:link w:val="BalloonTextChar"/>
    <w:uiPriority w:val="99"/>
    <w:semiHidden/>
    <w:unhideWhenUsed/>
    <w:rsid w:val="00F8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E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A70"/>
  </w:style>
  <w:style w:type="character" w:customStyle="1" w:styleId="apple-converted-space">
    <w:name w:val="apple-converted-space"/>
    <w:basedOn w:val="DefaultParagraphFont"/>
    <w:rsid w:val="00BE3607"/>
  </w:style>
  <w:style w:type="character" w:customStyle="1" w:styleId="at">
    <w:name w:val="at"/>
    <w:basedOn w:val="DefaultParagraphFont"/>
    <w:rsid w:val="00BE3607"/>
  </w:style>
  <w:style w:type="character" w:styleId="Strong">
    <w:name w:val="Strong"/>
    <w:basedOn w:val="DefaultParagraphFont"/>
    <w:uiPriority w:val="22"/>
    <w:qFormat/>
    <w:rsid w:val="00BE3607"/>
    <w:rPr>
      <w:b/>
      <w:bCs/>
    </w:rPr>
  </w:style>
  <w:style w:type="paragraph" w:styleId="ListParagraph">
    <w:name w:val="List Paragraph"/>
    <w:basedOn w:val="Normal"/>
    <w:uiPriority w:val="34"/>
    <w:qFormat/>
    <w:rsid w:val="00924610"/>
    <w:pPr>
      <w:ind w:left="720"/>
      <w:contextualSpacing/>
    </w:pPr>
  </w:style>
  <w:style w:type="paragraph" w:customStyle="1" w:styleId="Default">
    <w:name w:val="Default"/>
    <w:rsid w:val="005C0AD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C0A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5C0ADE"/>
    <w:rPr>
      <w:rFonts w:cs="Myriad Pro"/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C0ADE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C0ADE"/>
    <w:rPr>
      <w:rFonts w:ascii="Myriad Pro Light" w:hAnsi="Myriad Pro Light" w:cs="Myriad Pro Light"/>
      <w:b/>
      <w:bCs/>
      <w:color w:val="3399CC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nderingarchitect.com" TargetMode="External"/><Relationship Id="rId1" Type="http://schemas.openxmlformats.org/officeDocument/2006/relationships/hyperlink" Target="mailto:sarah@wanderingarchit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sarahehthomas</dc:creator>
  <cp:lastModifiedBy>sarahehthomas</cp:lastModifiedBy>
  <cp:revision>2</cp:revision>
  <cp:lastPrinted>2011-03-03T07:20:00Z</cp:lastPrinted>
  <dcterms:created xsi:type="dcterms:W3CDTF">2011-07-29T21:56:00Z</dcterms:created>
  <dcterms:modified xsi:type="dcterms:W3CDTF">2011-07-29T21:56:00Z</dcterms:modified>
</cp:coreProperties>
</file>